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a1509faeb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c9aaf6ae6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 Sobocki,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c1d3d16f34348" /><Relationship Type="http://schemas.openxmlformats.org/officeDocument/2006/relationships/numbering" Target="/word/numbering.xml" Id="R148d16e6ca2e43c2" /><Relationship Type="http://schemas.openxmlformats.org/officeDocument/2006/relationships/settings" Target="/word/settings.xml" Id="Rb325c2408128439f" /><Relationship Type="http://schemas.openxmlformats.org/officeDocument/2006/relationships/image" Target="/word/media/b90df797-9f6d-4760-b995-93c7dee72f0a.png" Id="R222c9aaf6ae64b41" /></Relationships>
</file>