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2278202a2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bb4cfb3c4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af770b0d04941" /><Relationship Type="http://schemas.openxmlformats.org/officeDocument/2006/relationships/numbering" Target="/word/numbering.xml" Id="Rb7345bb08d664587" /><Relationship Type="http://schemas.openxmlformats.org/officeDocument/2006/relationships/settings" Target="/word/settings.xml" Id="Rac501550a74441a3" /><Relationship Type="http://schemas.openxmlformats.org/officeDocument/2006/relationships/image" Target="/word/media/d2b5a96f-b1bd-4184-9305-1c3e369cfa91.png" Id="R827bb4cfb3c4494d" /></Relationships>
</file>