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0dba1150e49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aa0ec24de4d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Romany Sebory,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1ecb0040f448d" /><Relationship Type="http://schemas.openxmlformats.org/officeDocument/2006/relationships/numbering" Target="/word/numbering.xml" Id="R2e63c9077d5d4c3a" /><Relationship Type="http://schemas.openxmlformats.org/officeDocument/2006/relationships/settings" Target="/word/settings.xml" Id="R7e7db438824544e4" /><Relationship Type="http://schemas.openxmlformats.org/officeDocument/2006/relationships/image" Target="/word/media/f9ca19b7-52d4-4497-a9dc-a21964e035d5.png" Id="Rfd7aa0ec24de4dc5" /></Relationships>
</file>