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af4f454e1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e43075c4d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Roskosz,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24e6836304fb0" /><Relationship Type="http://schemas.openxmlformats.org/officeDocument/2006/relationships/numbering" Target="/word/numbering.xml" Id="Rf241c956ca1c4b1c" /><Relationship Type="http://schemas.openxmlformats.org/officeDocument/2006/relationships/settings" Target="/word/settings.xml" Id="R2dc9b8ba639b4b8c" /><Relationship Type="http://schemas.openxmlformats.org/officeDocument/2006/relationships/image" Target="/word/media/36e8bd48-5527-4dd9-a92b-646c082f0ca6.png" Id="R283e43075c4d46ac" /></Relationships>
</file>