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c2cc086b1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16c16ae6b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964c8f58f44c4" /><Relationship Type="http://schemas.openxmlformats.org/officeDocument/2006/relationships/numbering" Target="/word/numbering.xml" Id="R30859a18342940be" /><Relationship Type="http://schemas.openxmlformats.org/officeDocument/2006/relationships/settings" Target="/word/settings.xml" Id="Reab0a84205034d8c" /><Relationship Type="http://schemas.openxmlformats.org/officeDocument/2006/relationships/image" Target="/word/media/5127dce7-45ab-4317-92d9-ab4abd39aae6.png" Id="Rb0b16c16ae6b4581" /></Relationships>
</file>