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c583316ec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ca383bcf9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af8ed20114fa8" /><Relationship Type="http://schemas.openxmlformats.org/officeDocument/2006/relationships/numbering" Target="/word/numbering.xml" Id="Ra3b65b7610594b67" /><Relationship Type="http://schemas.openxmlformats.org/officeDocument/2006/relationships/settings" Target="/word/settings.xml" Id="R23d42f9d7b37450e" /><Relationship Type="http://schemas.openxmlformats.org/officeDocument/2006/relationships/image" Target="/word/media/750e540b-37aa-4095-a478-01e33af794c0.png" Id="R45fca383bcf944d8" /></Relationships>
</file>