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0b2afaa04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6dbb69a38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Roszki Wlodki,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2749385934e9d" /><Relationship Type="http://schemas.openxmlformats.org/officeDocument/2006/relationships/numbering" Target="/word/numbering.xml" Id="R547e406e81a74009" /><Relationship Type="http://schemas.openxmlformats.org/officeDocument/2006/relationships/settings" Target="/word/settings.xml" Id="R185a3499a38a4f2f" /><Relationship Type="http://schemas.openxmlformats.org/officeDocument/2006/relationships/image" Target="/word/media/0e886d7f-bf34-4d4f-b780-2762cd2a21e0.png" Id="Ra986dbb69a384da3" /></Relationships>
</file>