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0aca7c959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56572bb19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Rowien,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777c48c714e72" /><Relationship Type="http://schemas.openxmlformats.org/officeDocument/2006/relationships/numbering" Target="/word/numbering.xml" Id="R725012183a1e4608" /><Relationship Type="http://schemas.openxmlformats.org/officeDocument/2006/relationships/settings" Target="/word/settings.xml" Id="Radf8c48393cd46af" /><Relationship Type="http://schemas.openxmlformats.org/officeDocument/2006/relationships/image" Target="/word/media/5b15e460-14c0-4043-8e52-9041fd87bb29.png" Id="Rc0d56572bb1943b9" /></Relationships>
</file>