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6fc2ff2a3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5a6d43125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Rozanystok,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31695e0874f48" /><Relationship Type="http://schemas.openxmlformats.org/officeDocument/2006/relationships/numbering" Target="/word/numbering.xml" Id="R0276e54892c04233" /><Relationship Type="http://schemas.openxmlformats.org/officeDocument/2006/relationships/settings" Target="/word/settings.xml" Id="Rd2fb9e07f54d44d0" /><Relationship Type="http://schemas.openxmlformats.org/officeDocument/2006/relationships/image" Target="/word/media/a7ff8f40-0f96-4f19-a617-74c87484c0b8.png" Id="Rf805a6d431254a46" /></Relationships>
</file>