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395ac6160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0fdec4d0d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Rozpedziny,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8d665f3284440" /><Relationship Type="http://schemas.openxmlformats.org/officeDocument/2006/relationships/numbering" Target="/word/numbering.xml" Id="R30c8cf46fd4a4d06" /><Relationship Type="http://schemas.openxmlformats.org/officeDocument/2006/relationships/settings" Target="/word/settings.xml" Id="R0c10376d91e04bd5" /><Relationship Type="http://schemas.openxmlformats.org/officeDocument/2006/relationships/image" Target="/word/media/fbe465a6-b22f-4ffd-b03a-6acc48f5c3c5.png" Id="R7750fdec4d0d407b" /></Relationships>
</file>