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e2a11325a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ef5db2833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Rozplucie,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01cfee7854477" /><Relationship Type="http://schemas.openxmlformats.org/officeDocument/2006/relationships/numbering" Target="/word/numbering.xml" Id="R3eac1dfbce804378" /><Relationship Type="http://schemas.openxmlformats.org/officeDocument/2006/relationships/settings" Target="/word/settings.xml" Id="Rf76505fb101d460c" /><Relationship Type="http://schemas.openxmlformats.org/officeDocument/2006/relationships/image" Target="/word/media/1bcaff7b-e746-4019-aee2-9923d98022c8.png" Id="Rab8ef5db283349ac" /></Relationships>
</file>