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149f73da3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e7a273f9d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Rozynsk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ab48b0f774741" /><Relationship Type="http://schemas.openxmlformats.org/officeDocument/2006/relationships/numbering" Target="/word/numbering.xml" Id="R09d16fb152254541" /><Relationship Type="http://schemas.openxmlformats.org/officeDocument/2006/relationships/settings" Target="/word/settings.xml" Id="Rdbf8a81fbe384062" /><Relationship Type="http://schemas.openxmlformats.org/officeDocument/2006/relationships/image" Target="/word/media/bfc84fac-0295-4e7e-9a96-c6b010cb7f9e.png" Id="R756e7a273f9d4859" /></Relationships>
</file>