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eb45c478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c6ce60d99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f30e826c14957" /><Relationship Type="http://schemas.openxmlformats.org/officeDocument/2006/relationships/numbering" Target="/word/numbering.xml" Id="R607c6a2678064827" /><Relationship Type="http://schemas.openxmlformats.org/officeDocument/2006/relationships/settings" Target="/word/settings.xml" Id="R7f1f22de753b4f1c" /><Relationship Type="http://schemas.openxmlformats.org/officeDocument/2006/relationships/image" Target="/word/media/b2f8b22c-1b20-4b9a-bbd9-7f2bcc01245d.png" Id="R2d8c6ce60d9947a5" /></Relationships>
</file>