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111ab6bd7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e21bcd889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Wolowska,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af4d5e6da4f64" /><Relationship Type="http://schemas.openxmlformats.org/officeDocument/2006/relationships/numbering" Target="/word/numbering.xml" Id="R5b46da1df0054b6e" /><Relationship Type="http://schemas.openxmlformats.org/officeDocument/2006/relationships/settings" Target="/word/settings.xml" Id="R586fdf517b1b47d6" /><Relationship Type="http://schemas.openxmlformats.org/officeDocument/2006/relationships/image" Target="/word/media/477a7404-16ef-41aa-b4e5-76a507359ed7.png" Id="Rd4fe21bcd8894337" /></Relationships>
</file>