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1ec308e5d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7e7cb2d4e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Zelazna,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b878a2ab746ee" /><Relationship Type="http://schemas.openxmlformats.org/officeDocument/2006/relationships/numbering" Target="/word/numbering.xml" Id="Rfc0e1179f6de4400" /><Relationship Type="http://schemas.openxmlformats.org/officeDocument/2006/relationships/settings" Target="/word/settings.xml" Id="R5ba4544f7b0848aa" /><Relationship Type="http://schemas.openxmlformats.org/officeDocument/2006/relationships/image" Target="/word/media/e735fa58-e048-4d55-b676-e19b128f5785.png" Id="Re927e7cb2d4e416c" /></Relationships>
</file>