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1b7c80fb5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b11cc55e3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eb37293c14a92" /><Relationship Type="http://schemas.openxmlformats.org/officeDocument/2006/relationships/numbering" Target="/word/numbering.xml" Id="R13cc68f259944bb4" /><Relationship Type="http://schemas.openxmlformats.org/officeDocument/2006/relationships/settings" Target="/word/settings.xml" Id="R509b1db219724e84" /><Relationship Type="http://schemas.openxmlformats.org/officeDocument/2006/relationships/image" Target="/word/media/049c0b7c-8c68-4ab3-a263-08f519dc886a.png" Id="Rbfdb11cc55e34f40" /></Relationships>
</file>