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3e311d629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b56486c98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Rudka Baltowska,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a71f9cf104fff" /><Relationship Type="http://schemas.openxmlformats.org/officeDocument/2006/relationships/numbering" Target="/word/numbering.xml" Id="R8cebca115bea4f91" /><Relationship Type="http://schemas.openxmlformats.org/officeDocument/2006/relationships/settings" Target="/word/settings.xml" Id="R7a425a0f6f8d4520" /><Relationship Type="http://schemas.openxmlformats.org/officeDocument/2006/relationships/image" Target="/word/media/1d45d37a-1529-4e69-8533-7f88b4ea117d.png" Id="Rbcdb56486c984507" /></Relationships>
</file>