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9b75f8078d45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50bb943a934c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Rudoltowice,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09d650be354f73" /><Relationship Type="http://schemas.openxmlformats.org/officeDocument/2006/relationships/numbering" Target="/word/numbering.xml" Id="Ra27dca31f6574c72" /><Relationship Type="http://schemas.openxmlformats.org/officeDocument/2006/relationships/settings" Target="/word/settings.xml" Id="R9a75137fdaf14a39" /><Relationship Type="http://schemas.openxmlformats.org/officeDocument/2006/relationships/image" Target="/word/media/8dd933b0-6e05-42d2-839c-308ab33596f7.png" Id="R2850bb943a934c97" /></Relationships>
</file>