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d17a694f524c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f286a6a1b543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Rudziniec,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28368b68db4914" /><Relationship Type="http://schemas.openxmlformats.org/officeDocument/2006/relationships/numbering" Target="/word/numbering.xml" Id="Rb8b1f8bf77354915" /><Relationship Type="http://schemas.openxmlformats.org/officeDocument/2006/relationships/settings" Target="/word/settings.xml" Id="R39487353723b40f7" /><Relationship Type="http://schemas.openxmlformats.org/officeDocument/2006/relationships/image" Target="/word/media/86b28b38-7c80-428c-bfa5-0816ac1d3316.png" Id="R24f286a6a1b54391" /></Relationships>
</file>