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8311fb3ae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ae8e795c1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Rudzki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a5e6e7fa04375" /><Relationship Type="http://schemas.openxmlformats.org/officeDocument/2006/relationships/numbering" Target="/word/numbering.xml" Id="R2299ca19323c47a0" /><Relationship Type="http://schemas.openxmlformats.org/officeDocument/2006/relationships/settings" Target="/word/settings.xml" Id="Ra6cbffb7d5ba4120" /><Relationship Type="http://schemas.openxmlformats.org/officeDocument/2006/relationships/image" Target="/word/media/61650f14-816a-44ec-ac35-75c2455290fd.png" Id="R787ae8e795c14d47" /></Relationships>
</file>