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1e4712508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483363538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Maliszewo,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b9a1fbec245d8" /><Relationship Type="http://schemas.openxmlformats.org/officeDocument/2006/relationships/numbering" Target="/word/numbering.xml" Id="R74c0485d88e54c29" /><Relationship Type="http://schemas.openxmlformats.org/officeDocument/2006/relationships/settings" Target="/word/settings.xml" Id="R8ccf9a3f8c1245d3" /><Relationship Type="http://schemas.openxmlformats.org/officeDocument/2006/relationships/image" Target="/word/media/b842a1b3-15de-4313-8c0a-9623d2057714.png" Id="R5674833635384e8b" /></Relationships>
</file>