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762f4ed56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561ae2a1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Sarnowo,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e8ba3bd394dca" /><Relationship Type="http://schemas.openxmlformats.org/officeDocument/2006/relationships/numbering" Target="/word/numbering.xml" Id="R2e997c64c8fc43cb" /><Relationship Type="http://schemas.openxmlformats.org/officeDocument/2006/relationships/settings" Target="/word/settings.xml" Id="R37e91d5dd8f04def" /><Relationship Type="http://schemas.openxmlformats.org/officeDocument/2006/relationships/image" Target="/word/media/39cf86b4-764a-4cc7-a311-95a3cd9106c7.png" Id="R7de561ae2a1b49d2" /></Relationships>
</file>