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a84d734f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37002aeb0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0a6251c14754" /><Relationship Type="http://schemas.openxmlformats.org/officeDocument/2006/relationships/numbering" Target="/word/numbering.xml" Id="R074ef7f3070542c3" /><Relationship Type="http://schemas.openxmlformats.org/officeDocument/2006/relationships/settings" Target="/word/settings.xml" Id="Rafcb5dc9d3a74526" /><Relationship Type="http://schemas.openxmlformats.org/officeDocument/2006/relationships/image" Target="/word/media/c065a7fc-9bd3-4a4e-b66c-006f5b082a63.png" Id="Rfb137002aeb04124" /></Relationships>
</file>