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e3232b719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258cc2ccf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e4883888e497e" /><Relationship Type="http://schemas.openxmlformats.org/officeDocument/2006/relationships/numbering" Target="/word/numbering.xml" Id="Rf82b8f1a61a047c9" /><Relationship Type="http://schemas.openxmlformats.org/officeDocument/2006/relationships/settings" Target="/word/settings.xml" Id="R30b0444f981846dc" /><Relationship Type="http://schemas.openxmlformats.org/officeDocument/2006/relationships/image" Target="/word/media/48a4034b-be91-48cd-8e89-92bb9b36e73f.png" Id="R89d258cc2ccf4a81" /></Relationships>
</file>