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c408492e0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15dd1dc33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 Marszewice,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a5fbde4ef4945" /><Relationship Type="http://schemas.openxmlformats.org/officeDocument/2006/relationships/numbering" Target="/word/numbering.xml" Id="R86c76cb2630144fb" /><Relationship Type="http://schemas.openxmlformats.org/officeDocument/2006/relationships/settings" Target="/word/settings.xml" Id="R81861f7ef43f4e1b" /><Relationship Type="http://schemas.openxmlformats.org/officeDocument/2006/relationships/image" Target="/word/media/7ac68a6d-48e1-4faf-b2ee-178f81ee60b8.png" Id="R81b15dd1dc33487a" /></Relationships>
</file>