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2808ad7ec54e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1f32c2baa144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Rybie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91f8b5e1214bc2" /><Relationship Type="http://schemas.openxmlformats.org/officeDocument/2006/relationships/numbering" Target="/word/numbering.xml" Id="R416147fcc6eb41a3" /><Relationship Type="http://schemas.openxmlformats.org/officeDocument/2006/relationships/settings" Target="/word/settings.xml" Id="R342b2d09dbd04155" /><Relationship Type="http://schemas.openxmlformats.org/officeDocument/2006/relationships/image" Target="/word/media/236f30ae-333d-44a6-b5f5-0e116c7efacb.png" Id="Re31f32c2baa14448" /></Relationships>
</file>