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2b6ad86a5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4c893df30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c1b5869d74004" /><Relationship Type="http://schemas.openxmlformats.org/officeDocument/2006/relationships/numbering" Target="/word/numbering.xml" Id="R56e1d18b915648fd" /><Relationship Type="http://schemas.openxmlformats.org/officeDocument/2006/relationships/settings" Target="/word/settings.xml" Id="R6d577637786144c4" /><Relationship Type="http://schemas.openxmlformats.org/officeDocument/2006/relationships/image" Target="/word/media/92237cde-d9ac-43a3-9485-e0e808c97390.png" Id="Rc4c4c893df3049f6" /></Relationships>
</file>