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08e99a497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84fd78361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Rycharcice Gnaty,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159e7ae7b433d" /><Relationship Type="http://schemas.openxmlformats.org/officeDocument/2006/relationships/numbering" Target="/word/numbering.xml" Id="R8eefe62829b64e9e" /><Relationship Type="http://schemas.openxmlformats.org/officeDocument/2006/relationships/settings" Target="/word/settings.xml" Id="R71f65d5a066c4207" /><Relationship Type="http://schemas.openxmlformats.org/officeDocument/2006/relationships/image" Target="/word/media/6b26e79e-d8e2-4728-af02-51e45548ade6.png" Id="R73e84fd783614e93" /></Relationships>
</file>