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0ac110c50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a006b9d4d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4a28a30144724" /><Relationship Type="http://schemas.openxmlformats.org/officeDocument/2006/relationships/numbering" Target="/word/numbering.xml" Id="Rb23fed4d7323432e" /><Relationship Type="http://schemas.openxmlformats.org/officeDocument/2006/relationships/settings" Target="/word/settings.xml" Id="R6d90d0f90a9b4df2" /><Relationship Type="http://schemas.openxmlformats.org/officeDocument/2006/relationships/image" Target="/word/media/f7b44b93-99c5-44d4-a571-ca4d6ba7b0fd.png" Id="Rd3ba006b9d4d44e5" /></Relationships>
</file>