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f92e79cb5441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4dc029f27e4e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Rychnowska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fec5d47f584a59" /><Relationship Type="http://schemas.openxmlformats.org/officeDocument/2006/relationships/numbering" Target="/word/numbering.xml" Id="R97d145f867fc4628" /><Relationship Type="http://schemas.openxmlformats.org/officeDocument/2006/relationships/settings" Target="/word/settings.xml" Id="Rf4d83997de6d4b7f" /><Relationship Type="http://schemas.openxmlformats.org/officeDocument/2006/relationships/image" Target="/word/media/f0467ca4-f1e6-45a0-bcb1-f8201b3d03fc.png" Id="R404dc029f27e4e89" /></Relationships>
</file>