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56bf8ec4d7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0dcda0eb9241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Rychtal,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2bc0f837ec4d85" /><Relationship Type="http://schemas.openxmlformats.org/officeDocument/2006/relationships/numbering" Target="/word/numbering.xml" Id="Rb911d9fbd45f452c" /><Relationship Type="http://schemas.openxmlformats.org/officeDocument/2006/relationships/settings" Target="/word/settings.xml" Id="R30031bd5ee6f43dc" /><Relationship Type="http://schemas.openxmlformats.org/officeDocument/2006/relationships/image" Target="/word/media/ed830c6a-9432-47a0-8c9b-d0fd69d1de9f.png" Id="R6f0dcda0eb9241d0" /></Relationships>
</file>