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2ad7dc4b8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c6fe68e84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3e7243582464b" /><Relationship Type="http://schemas.openxmlformats.org/officeDocument/2006/relationships/numbering" Target="/word/numbering.xml" Id="R804f41ed5eca468c" /><Relationship Type="http://schemas.openxmlformats.org/officeDocument/2006/relationships/settings" Target="/word/settings.xml" Id="Rf90dbd9b1e0a4535" /><Relationship Type="http://schemas.openxmlformats.org/officeDocument/2006/relationships/image" Target="/word/media/93fcf880-9133-4c2a-a0e8-a6d05877fe10.png" Id="R566c6fe68e844460" /></Relationships>
</file>