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cecc294f5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5bbaa16aa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1fec112f64510" /><Relationship Type="http://schemas.openxmlformats.org/officeDocument/2006/relationships/numbering" Target="/word/numbering.xml" Id="R4a3e8fb6dca04cb4" /><Relationship Type="http://schemas.openxmlformats.org/officeDocument/2006/relationships/settings" Target="/word/settings.xml" Id="R5e07c79bd67d48ae" /><Relationship Type="http://schemas.openxmlformats.org/officeDocument/2006/relationships/image" Target="/word/media/68515dc9-3d5a-4794-950b-1bbedd924040.png" Id="R9c95bbaa16aa47a1" /></Relationships>
</file>