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b258f288a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d5ce0632c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48529db934752" /><Relationship Type="http://schemas.openxmlformats.org/officeDocument/2006/relationships/numbering" Target="/word/numbering.xml" Id="R63707d5ecbf448af" /><Relationship Type="http://schemas.openxmlformats.org/officeDocument/2006/relationships/settings" Target="/word/settings.xml" Id="R4d273ae87e6c4295" /><Relationship Type="http://schemas.openxmlformats.org/officeDocument/2006/relationships/image" Target="/word/media/266df438-38e7-41bc-91e1-cde908ad273e.png" Id="Rb6ed5ce0632c45a5" /></Relationships>
</file>