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1a6ec2f45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661d74fad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172cc59d44c34" /><Relationship Type="http://schemas.openxmlformats.org/officeDocument/2006/relationships/numbering" Target="/word/numbering.xml" Id="Rf24f0eaa1f434079" /><Relationship Type="http://schemas.openxmlformats.org/officeDocument/2006/relationships/settings" Target="/word/settings.xml" Id="R9a18dc7ebfb24f51" /><Relationship Type="http://schemas.openxmlformats.org/officeDocument/2006/relationships/image" Target="/word/media/fe993127-0a37-462b-af5a-a4ebe96040e4.png" Id="Rac8661d74fad4225" /></Relationships>
</file>