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8fe817f9b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88ce38e39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Rysiowice,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510b8d80c412c" /><Relationship Type="http://schemas.openxmlformats.org/officeDocument/2006/relationships/numbering" Target="/word/numbering.xml" Id="Rbcfa28725e5b4c1a" /><Relationship Type="http://schemas.openxmlformats.org/officeDocument/2006/relationships/settings" Target="/word/settings.xml" Id="R79158ae69bd14b7f" /><Relationship Type="http://schemas.openxmlformats.org/officeDocument/2006/relationships/image" Target="/word/media/041b4fa0-6446-42e9-b037-e3db2a15fdd5.png" Id="R46b88ce38e394aa6" /></Relationships>
</file>