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2daf98f6e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bfd4aa96e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05657c9c54533" /><Relationship Type="http://schemas.openxmlformats.org/officeDocument/2006/relationships/numbering" Target="/word/numbering.xml" Id="Re81be032a48748cd" /><Relationship Type="http://schemas.openxmlformats.org/officeDocument/2006/relationships/settings" Target="/word/settings.xml" Id="R8d1b0c2acfce4417" /><Relationship Type="http://schemas.openxmlformats.org/officeDocument/2006/relationships/image" Target="/word/media/7fa96631-d6de-4c76-b361-c8ffa8e940e2.png" Id="R549bfd4aa96e4e4e" /></Relationships>
</file>