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482eb01f3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0f904ca28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fab0be2d44c8f" /><Relationship Type="http://schemas.openxmlformats.org/officeDocument/2006/relationships/numbering" Target="/word/numbering.xml" Id="R2deb8b12ce1a4cbd" /><Relationship Type="http://schemas.openxmlformats.org/officeDocument/2006/relationships/settings" Target="/word/settings.xml" Id="R606a1d3610924903" /><Relationship Type="http://schemas.openxmlformats.org/officeDocument/2006/relationships/image" Target="/word/media/a10d5099-8d9f-4556-92f8-e59a7acaeaf5.png" Id="R5840f904ca284cda" /></Relationships>
</file>