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067d44c03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2c6681a2c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2e1faa4944de6" /><Relationship Type="http://schemas.openxmlformats.org/officeDocument/2006/relationships/numbering" Target="/word/numbering.xml" Id="Rb0d9f9371068450e" /><Relationship Type="http://schemas.openxmlformats.org/officeDocument/2006/relationships/settings" Target="/word/settings.xml" Id="R757fa3b3be734eea" /><Relationship Type="http://schemas.openxmlformats.org/officeDocument/2006/relationships/image" Target="/word/media/b090e09e-200b-483d-955e-c23368a823db.png" Id="Rdc72c6681a2c4cab" /></Relationships>
</file>