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dabb1566c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82407aacf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b673475ab4e7a" /><Relationship Type="http://schemas.openxmlformats.org/officeDocument/2006/relationships/numbering" Target="/word/numbering.xml" Id="R1d4f21da19214ac3" /><Relationship Type="http://schemas.openxmlformats.org/officeDocument/2006/relationships/settings" Target="/word/settings.xml" Id="R20abbf52ea4544a1" /><Relationship Type="http://schemas.openxmlformats.org/officeDocument/2006/relationships/image" Target="/word/media/6024d43f-adef-43e7-bff3-1236600206f3.png" Id="Rccb82407aacf471c" /></Relationships>
</file>