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83775fc84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e9dee947c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7f7c624454b8d" /><Relationship Type="http://schemas.openxmlformats.org/officeDocument/2006/relationships/numbering" Target="/word/numbering.xml" Id="R3a053a8c6b654964" /><Relationship Type="http://schemas.openxmlformats.org/officeDocument/2006/relationships/settings" Target="/word/settings.xml" Id="Rd4c7691fea084366" /><Relationship Type="http://schemas.openxmlformats.org/officeDocument/2006/relationships/image" Target="/word/media/8220ea46-5a0e-4d5a-ae0c-eb8755bad98a.png" Id="Rb32e9dee947c4280" /></Relationships>
</file>