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2db6447da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37e5b3267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ae386f50b4dc6" /><Relationship Type="http://schemas.openxmlformats.org/officeDocument/2006/relationships/numbering" Target="/word/numbering.xml" Id="R5f2dc9404690493a" /><Relationship Type="http://schemas.openxmlformats.org/officeDocument/2006/relationships/settings" Target="/word/settings.xml" Id="R65ec74887f3c4bb7" /><Relationship Type="http://schemas.openxmlformats.org/officeDocument/2006/relationships/image" Target="/word/media/04898963-02aa-4a14-92b6-caaaa82fb0a7.png" Id="R8a537e5b32674c78" /></Relationships>
</file>