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ac15c12f6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e8fe688a1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Rzedziwciowice,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e8ca349c547c9" /><Relationship Type="http://schemas.openxmlformats.org/officeDocument/2006/relationships/numbering" Target="/word/numbering.xml" Id="Rf1aeda6cd1ca4f4a" /><Relationship Type="http://schemas.openxmlformats.org/officeDocument/2006/relationships/settings" Target="/word/settings.xml" Id="Re9dc5fc422aa4215" /><Relationship Type="http://schemas.openxmlformats.org/officeDocument/2006/relationships/image" Target="/word/media/5f6b72e1-3cee-405d-8cb3-e574f1277cd1.png" Id="R30ee8fe688a14c17" /></Relationships>
</file>