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2b63123ea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1924dfcf0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b174779d041a6" /><Relationship Type="http://schemas.openxmlformats.org/officeDocument/2006/relationships/numbering" Target="/word/numbering.xml" Id="R3bb63a2f6afa4bfc" /><Relationship Type="http://schemas.openxmlformats.org/officeDocument/2006/relationships/settings" Target="/word/settings.xml" Id="R1a9578020d4b4ceb" /><Relationship Type="http://schemas.openxmlformats.org/officeDocument/2006/relationships/image" Target="/word/media/9abb1e0e-a0a3-4c27-b1da-4e1bb5fa37f0.png" Id="Rd791924dfcf049a7" /></Relationships>
</file>