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0cdf94888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e9c47c35c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69e51815a4a66" /><Relationship Type="http://schemas.openxmlformats.org/officeDocument/2006/relationships/numbering" Target="/word/numbering.xml" Id="R8f40b3e970104a55" /><Relationship Type="http://schemas.openxmlformats.org/officeDocument/2006/relationships/settings" Target="/word/settings.xml" Id="R45c7993ff54c4fb6" /><Relationship Type="http://schemas.openxmlformats.org/officeDocument/2006/relationships/image" Target="/word/media/a48cb104-f503-49fc-8fc1-b011cb30640c.png" Id="Rb79e9c47c35c4038" /></Relationships>
</file>