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0022b37e2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a8d26eb9a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Rzeszotary Pszczele,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dbc078e0a4d59" /><Relationship Type="http://schemas.openxmlformats.org/officeDocument/2006/relationships/numbering" Target="/word/numbering.xml" Id="R06282620e8bd465a" /><Relationship Type="http://schemas.openxmlformats.org/officeDocument/2006/relationships/settings" Target="/word/settings.xml" Id="Rf07e3308fdd94401" /><Relationship Type="http://schemas.openxmlformats.org/officeDocument/2006/relationships/image" Target="/word/media/bdf2f302-47ca-4c3d-85d4-c057ba6cb476.png" Id="R831a8d26eb9a4997" /></Relationships>
</file>