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6d983ff57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c285edd14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Rzewnie,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11a2776ed4ec1" /><Relationship Type="http://schemas.openxmlformats.org/officeDocument/2006/relationships/numbering" Target="/word/numbering.xml" Id="Rb510fd7a62534617" /><Relationship Type="http://schemas.openxmlformats.org/officeDocument/2006/relationships/settings" Target="/word/settings.xml" Id="Rc8f6663ee4664069" /><Relationship Type="http://schemas.openxmlformats.org/officeDocument/2006/relationships/image" Target="/word/media/ab4437c8-ddc2-4570-ad3d-6e63606ad04b.png" Id="R9a1c285edd144bf6" /></Relationships>
</file>