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e29497b1c441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1c4121a27849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Rzezawy,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b54ce7190a4105" /><Relationship Type="http://schemas.openxmlformats.org/officeDocument/2006/relationships/numbering" Target="/word/numbering.xml" Id="R73e5066f672e4804" /><Relationship Type="http://schemas.openxmlformats.org/officeDocument/2006/relationships/settings" Target="/word/settings.xml" Id="Rf8c94110c5ac40c6" /><Relationship Type="http://schemas.openxmlformats.org/officeDocument/2006/relationships/image" Target="/word/media/7c7dcefe-c95f-4bb0-8f75-de196ddd3c97.png" Id="Ree1c4121a27849c5" /></Relationships>
</file>