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a3c4bae0c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1b7ab582a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74a8264ee4af8" /><Relationship Type="http://schemas.openxmlformats.org/officeDocument/2006/relationships/numbering" Target="/word/numbering.xml" Id="R4d620a9e2b234017" /><Relationship Type="http://schemas.openxmlformats.org/officeDocument/2006/relationships/settings" Target="/word/settings.xml" Id="Rf332bb79fdf74f5a" /><Relationship Type="http://schemas.openxmlformats.org/officeDocument/2006/relationships/image" Target="/word/media/42f10ec5-c93d-4915-a4e5-50f2db398f28.png" Id="R5dd1b7ab582a43ba" /></Relationships>
</file>