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6b4c3d6e7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aeb51c3bd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acc58588840a2" /><Relationship Type="http://schemas.openxmlformats.org/officeDocument/2006/relationships/numbering" Target="/word/numbering.xml" Id="Rcded7a9fea8c4381" /><Relationship Type="http://schemas.openxmlformats.org/officeDocument/2006/relationships/settings" Target="/word/settings.xml" Id="Rb77dc0438b66461d" /><Relationship Type="http://schemas.openxmlformats.org/officeDocument/2006/relationships/image" Target="/word/media/b41b7ccb-fde0-466b-8bf5-b9f97ce8aa39.png" Id="R0cfaeb51c3bd4abe" /></Relationships>
</file>